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B2E" w:rsidRDefault="00BA0B2E" w:rsidP="00BA0B2E">
      <w:pPr>
        <w:adjustRightInd w:val="0"/>
        <w:snapToGrid w:val="0"/>
        <w:jc w:val="left"/>
        <w:rPr>
          <w:rFonts w:ascii="华文中宋" w:eastAsia="华文中宋" w:hAnsi="华文中宋"/>
          <w:b/>
          <w:bCs/>
          <w:kern w:val="0"/>
          <w:sz w:val="36"/>
          <w:szCs w:val="36"/>
        </w:rPr>
      </w:pPr>
      <w:r w:rsidRPr="00BA0B2E">
        <w:rPr>
          <w:rFonts w:ascii="华文中宋" w:eastAsia="华文中宋" w:hAnsi="华文中宋" w:hint="eastAsia"/>
          <w:b/>
          <w:bCs/>
          <w:kern w:val="0"/>
          <w:sz w:val="28"/>
          <w:szCs w:val="28"/>
        </w:rPr>
        <w:t>附件1</w:t>
      </w:r>
      <w:r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 xml:space="preserve">         </w:t>
      </w:r>
      <w:r w:rsidRPr="00A96B60">
        <w:rPr>
          <w:rFonts w:ascii="华文中宋" w:eastAsia="华文中宋" w:hAnsi="华文中宋"/>
          <w:b/>
          <w:bCs/>
          <w:kern w:val="0"/>
          <w:sz w:val="36"/>
          <w:szCs w:val="36"/>
        </w:rPr>
        <w:t>中国农业科学院</w:t>
      </w:r>
      <w:r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拟提名</w:t>
      </w:r>
    </w:p>
    <w:p w:rsidR="00BA0B2E" w:rsidRPr="00A96B60" w:rsidRDefault="00BA0B2E" w:rsidP="00BA0B2E">
      <w:pPr>
        <w:adjustRightInd w:val="0"/>
        <w:snapToGrid w:val="0"/>
        <w:jc w:val="center"/>
        <w:rPr>
          <w:rFonts w:ascii="华文中宋" w:eastAsia="华文中宋" w:hAnsi="华文中宋"/>
          <w:b/>
          <w:bCs/>
          <w:kern w:val="0"/>
          <w:sz w:val="36"/>
          <w:szCs w:val="36"/>
        </w:rPr>
      </w:pPr>
      <w:r w:rsidRPr="00A96B60">
        <w:rPr>
          <w:rFonts w:ascii="华文中宋" w:eastAsia="华文中宋" w:hAnsi="华文中宋" w:hint="eastAsia"/>
          <w:b/>
          <w:bCs/>
          <w:kern w:val="0"/>
          <w:sz w:val="36"/>
          <w:szCs w:val="36"/>
        </w:rPr>
        <w:t>2020年北京市科学技术奖项目情况</w:t>
      </w:r>
    </w:p>
    <w:p w:rsidR="00BA0B2E" w:rsidRDefault="00BA0B2E" w:rsidP="00BA0B2E">
      <w:pPr>
        <w:adjustRightInd w:val="0"/>
        <w:snapToGrid w:val="0"/>
        <w:spacing w:line="360" w:lineRule="auto"/>
        <w:jc w:val="center"/>
        <w:rPr>
          <w:rFonts w:ascii="仿宋" w:eastAsia="仿宋" w:hAnsi="仿宋"/>
          <w:b/>
          <w:color w:val="000000"/>
          <w:kern w:val="0"/>
          <w:sz w:val="36"/>
          <w:szCs w:val="36"/>
        </w:rPr>
      </w:pPr>
    </w:p>
    <w:tbl>
      <w:tblPr>
        <w:tblW w:w="9070" w:type="dxa"/>
        <w:jc w:val="center"/>
        <w:tblInd w:w="-432" w:type="dxa"/>
        <w:tblLayout w:type="fixed"/>
        <w:tblLook w:val="04A0"/>
      </w:tblPr>
      <w:tblGrid>
        <w:gridCol w:w="979"/>
        <w:gridCol w:w="4919"/>
        <w:gridCol w:w="1586"/>
        <w:gridCol w:w="1586"/>
      </w:tblGrid>
      <w:tr w:rsidR="00BA0B2E" w:rsidTr="00D8153D">
        <w:trPr>
          <w:trHeight w:val="112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D8153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序号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D8153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项 目 名 称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D8153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第一完</w:t>
            </w:r>
          </w:p>
          <w:p w:rsidR="00BA0B2E" w:rsidRDefault="00BA0B2E" w:rsidP="00D8153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成单位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D8153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第一完</w:t>
            </w:r>
          </w:p>
          <w:p w:rsidR="00BA0B2E" w:rsidRDefault="00BA0B2E" w:rsidP="00D8153D">
            <w:pPr>
              <w:widowControl/>
              <w:adjustRightInd w:val="0"/>
              <w:snapToGrid w:val="0"/>
              <w:jc w:val="center"/>
              <w:rPr>
                <w:rFonts w:ascii="仿宋_GB2312" w:eastAsia="仿宋_GB2312" w:hAnsi="仿宋" w:cs="宋体"/>
                <w:b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b/>
                <w:kern w:val="0"/>
                <w:sz w:val="32"/>
                <w:szCs w:val="32"/>
              </w:rPr>
              <w:t>成人</w:t>
            </w:r>
          </w:p>
        </w:tc>
      </w:tr>
      <w:tr w:rsidR="00BA0B2E" w:rsidTr="00D8153D">
        <w:trPr>
          <w:trHeight w:val="112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D8153D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D8153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入侵杂草可持续治理体系的构建与推广应用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D8153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植保所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D8153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曹坳程</w:t>
            </w:r>
          </w:p>
        </w:tc>
      </w:tr>
      <w:tr w:rsidR="00BA0B2E" w:rsidTr="00D8153D">
        <w:trPr>
          <w:trHeight w:val="112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D8153D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D8153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十字花科蔬菜多倍化同源基因演化与重要园艺性状驯化的规律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D8153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蔬菜所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D8153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王晓武</w:t>
            </w:r>
          </w:p>
        </w:tc>
      </w:tr>
      <w:tr w:rsidR="00BA0B2E" w:rsidTr="00D8153D">
        <w:trPr>
          <w:trHeight w:val="112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D8153D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D8153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eastAsia="仿宋" w:hint="eastAsia"/>
                <w:kern w:val="0"/>
                <w:sz w:val="30"/>
                <w:szCs w:val="28"/>
              </w:rPr>
              <w:t>基质及配套蔬菜无土栽培技术创新与示范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D8153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蔬菜所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D8153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eastAsia="仿宋" w:hint="eastAsia"/>
                <w:color w:val="000000"/>
                <w:kern w:val="0"/>
                <w:sz w:val="30"/>
                <w:szCs w:val="28"/>
              </w:rPr>
              <w:t>蒋卫杰</w:t>
            </w:r>
          </w:p>
        </w:tc>
      </w:tr>
      <w:tr w:rsidR="00BA0B2E" w:rsidTr="00D8153D">
        <w:trPr>
          <w:trHeight w:val="112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D8153D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D8153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生物降解地膜产品研发与应用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D8153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环发所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D8153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严昌荣</w:t>
            </w:r>
          </w:p>
        </w:tc>
      </w:tr>
      <w:tr w:rsidR="00BA0B2E" w:rsidTr="00D8153D">
        <w:trPr>
          <w:trHeight w:val="112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D8153D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D8153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北京鸭育种技术创建与新品种培育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D8153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牧医所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D8153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候水生</w:t>
            </w:r>
          </w:p>
        </w:tc>
      </w:tr>
      <w:tr w:rsidR="00BA0B2E" w:rsidTr="00D8153D">
        <w:trPr>
          <w:trHeight w:val="112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305B2F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27666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苹果品质综合评价与多元化加工关键技术及应用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27666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加工所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27666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毕金峰</w:t>
            </w:r>
          </w:p>
        </w:tc>
      </w:tr>
      <w:tr w:rsidR="00BA0B2E" w:rsidTr="00D8153D">
        <w:trPr>
          <w:trHeight w:val="1127"/>
          <w:jc w:val="center"/>
        </w:trPr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305B2F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4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27666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农田温室气体减排与绿色生产关键技术研发与应用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27666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资化所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276668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王立刚</w:t>
            </w:r>
          </w:p>
        </w:tc>
      </w:tr>
      <w:tr w:rsidR="00BA0B2E" w:rsidTr="00D8153D">
        <w:trPr>
          <w:trHeight w:val="1127"/>
          <w:jc w:val="center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305B2F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D8153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农业科技知识精准服务关键技术创制与应用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D8153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信息所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D8153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赵瑞雪</w:t>
            </w:r>
          </w:p>
        </w:tc>
      </w:tr>
      <w:tr w:rsidR="00BA0B2E" w:rsidTr="00D8153D">
        <w:trPr>
          <w:trHeight w:val="1127"/>
          <w:jc w:val="center"/>
        </w:trPr>
        <w:tc>
          <w:tcPr>
            <w:tcW w:w="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305B2F">
            <w:pPr>
              <w:widowControl/>
              <w:snapToGrid w:val="0"/>
              <w:jc w:val="center"/>
              <w:rPr>
                <w:rFonts w:ascii="仿宋_GB2312" w:eastAsia="仿宋_GB2312" w:hAnsi="仿宋" w:cs="宋体"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4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D8153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畜禽养殖物联网关键技术和智能装备创制与应用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D8153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信息所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0B2E" w:rsidRDefault="00BA0B2E" w:rsidP="00D8153D">
            <w:pPr>
              <w:widowControl/>
              <w:snapToGrid w:val="0"/>
              <w:jc w:val="center"/>
              <w:rPr>
                <w:rFonts w:ascii="仿宋_GB2312" w:eastAsia="仿宋_GB2312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kern w:val="0"/>
                <w:sz w:val="32"/>
                <w:szCs w:val="32"/>
              </w:rPr>
              <w:t>孔繁涛</w:t>
            </w:r>
          </w:p>
        </w:tc>
      </w:tr>
    </w:tbl>
    <w:p w:rsidR="00A21A48" w:rsidRDefault="00BA0B2E"/>
    <w:sectPr w:rsidR="00A21A48" w:rsidSect="00183E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A0B2E"/>
    <w:rsid w:val="0003208B"/>
    <w:rsid w:val="000343E6"/>
    <w:rsid w:val="00036F4A"/>
    <w:rsid w:val="00055F42"/>
    <w:rsid w:val="000A4AD2"/>
    <w:rsid w:val="000E0EDA"/>
    <w:rsid w:val="00110C78"/>
    <w:rsid w:val="00123E42"/>
    <w:rsid w:val="00132B5C"/>
    <w:rsid w:val="00157B98"/>
    <w:rsid w:val="0017126F"/>
    <w:rsid w:val="00176E84"/>
    <w:rsid w:val="001B2B52"/>
    <w:rsid w:val="001B3BED"/>
    <w:rsid w:val="001B54BE"/>
    <w:rsid w:val="001C2613"/>
    <w:rsid w:val="001E4D92"/>
    <w:rsid w:val="0021614C"/>
    <w:rsid w:val="00251123"/>
    <w:rsid w:val="00255692"/>
    <w:rsid w:val="00262FCC"/>
    <w:rsid w:val="00290D8C"/>
    <w:rsid w:val="00294DC3"/>
    <w:rsid w:val="00295E43"/>
    <w:rsid w:val="00307CF9"/>
    <w:rsid w:val="003372BE"/>
    <w:rsid w:val="0034758C"/>
    <w:rsid w:val="00355637"/>
    <w:rsid w:val="003564DD"/>
    <w:rsid w:val="00377907"/>
    <w:rsid w:val="0039188E"/>
    <w:rsid w:val="003B4428"/>
    <w:rsid w:val="003E19E3"/>
    <w:rsid w:val="003E4831"/>
    <w:rsid w:val="004078E6"/>
    <w:rsid w:val="00437251"/>
    <w:rsid w:val="00440DE9"/>
    <w:rsid w:val="00452102"/>
    <w:rsid w:val="00470DF8"/>
    <w:rsid w:val="00480A09"/>
    <w:rsid w:val="0048291C"/>
    <w:rsid w:val="004D47D4"/>
    <w:rsid w:val="004E6EA2"/>
    <w:rsid w:val="004F0CF1"/>
    <w:rsid w:val="00513E3C"/>
    <w:rsid w:val="005142FB"/>
    <w:rsid w:val="00516051"/>
    <w:rsid w:val="00544097"/>
    <w:rsid w:val="00553987"/>
    <w:rsid w:val="005543F4"/>
    <w:rsid w:val="0056615E"/>
    <w:rsid w:val="00590355"/>
    <w:rsid w:val="00595895"/>
    <w:rsid w:val="005E4F58"/>
    <w:rsid w:val="006443C6"/>
    <w:rsid w:val="00661976"/>
    <w:rsid w:val="006A3D3C"/>
    <w:rsid w:val="006B59EE"/>
    <w:rsid w:val="006F435F"/>
    <w:rsid w:val="007236A8"/>
    <w:rsid w:val="00723D4A"/>
    <w:rsid w:val="007312C1"/>
    <w:rsid w:val="007325B0"/>
    <w:rsid w:val="007359AA"/>
    <w:rsid w:val="00745303"/>
    <w:rsid w:val="007521E7"/>
    <w:rsid w:val="007773B1"/>
    <w:rsid w:val="007842F9"/>
    <w:rsid w:val="00793AE2"/>
    <w:rsid w:val="00823C16"/>
    <w:rsid w:val="0083664F"/>
    <w:rsid w:val="00890243"/>
    <w:rsid w:val="0089562A"/>
    <w:rsid w:val="008B662C"/>
    <w:rsid w:val="008B6D9F"/>
    <w:rsid w:val="008C126D"/>
    <w:rsid w:val="008D2E8B"/>
    <w:rsid w:val="008E2D65"/>
    <w:rsid w:val="008F3E49"/>
    <w:rsid w:val="008F7698"/>
    <w:rsid w:val="00900CD0"/>
    <w:rsid w:val="00935815"/>
    <w:rsid w:val="0097435D"/>
    <w:rsid w:val="009A3D02"/>
    <w:rsid w:val="009C1A14"/>
    <w:rsid w:val="009D1AE8"/>
    <w:rsid w:val="009D79ED"/>
    <w:rsid w:val="00A14182"/>
    <w:rsid w:val="00A15637"/>
    <w:rsid w:val="00A25200"/>
    <w:rsid w:val="00A273D7"/>
    <w:rsid w:val="00A42ACE"/>
    <w:rsid w:val="00A7610F"/>
    <w:rsid w:val="00A92B53"/>
    <w:rsid w:val="00A92EBD"/>
    <w:rsid w:val="00AA6163"/>
    <w:rsid w:val="00AA61BC"/>
    <w:rsid w:val="00AD4FF2"/>
    <w:rsid w:val="00B17064"/>
    <w:rsid w:val="00B3235C"/>
    <w:rsid w:val="00B36811"/>
    <w:rsid w:val="00B36A54"/>
    <w:rsid w:val="00B4417D"/>
    <w:rsid w:val="00B712AC"/>
    <w:rsid w:val="00B83E30"/>
    <w:rsid w:val="00B95C64"/>
    <w:rsid w:val="00B966D9"/>
    <w:rsid w:val="00BA0B2E"/>
    <w:rsid w:val="00BE3179"/>
    <w:rsid w:val="00BF773F"/>
    <w:rsid w:val="00C02E70"/>
    <w:rsid w:val="00C34A9B"/>
    <w:rsid w:val="00C61689"/>
    <w:rsid w:val="00C679C3"/>
    <w:rsid w:val="00C90443"/>
    <w:rsid w:val="00C9295D"/>
    <w:rsid w:val="00D04880"/>
    <w:rsid w:val="00D37027"/>
    <w:rsid w:val="00D54B5A"/>
    <w:rsid w:val="00D651F3"/>
    <w:rsid w:val="00D83A8C"/>
    <w:rsid w:val="00D86370"/>
    <w:rsid w:val="00D90BE5"/>
    <w:rsid w:val="00D92D35"/>
    <w:rsid w:val="00D9701C"/>
    <w:rsid w:val="00DA0ABC"/>
    <w:rsid w:val="00DC426C"/>
    <w:rsid w:val="00DE6CE6"/>
    <w:rsid w:val="00DE7B19"/>
    <w:rsid w:val="00E00160"/>
    <w:rsid w:val="00E04EAF"/>
    <w:rsid w:val="00E54654"/>
    <w:rsid w:val="00E55E0C"/>
    <w:rsid w:val="00E73068"/>
    <w:rsid w:val="00E90ACC"/>
    <w:rsid w:val="00E9167A"/>
    <w:rsid w:val="00EC3D45"/>
    <w:rsid w:val="00F0025E"/>
    <w:rsid w:val="00F21345"/>
    <w:rsid w:val="00F32912"/>
    <w:rsid w:val="00F53DE2"/>
    <w:rsid w:val="00F70B39"/>
    <w:rsid w:val="00FB0F7D"/>
    <w:rsid w:val="00FD2A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B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王萌</dc:creator>
  <cp:lastModifiedBy>王萌</cp:lastModifiedBy>
  <cp:revision>1</cp:revision>
  <dcterms:created xsi:type="dcterms:W3CDTF">2020-10-22T08:01:00Z</dcterms:created>
  <dcterms:modified xsi:type="dcterms:W3CDTF">2020-10-22T08:02:00Z</dcterms:modified>
</cp:coreProperties>
</file>